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8677" w14:textId="77777777" w:rsidR="00D02796" w:rsidRDefault="00D02796" w:rsidP="00D0279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Terms of Service</w:t>
      </w:r>
    </w:p>
    <w:p w14:paraId="3A09555A" w14:textId="77777777" w:rsidR="00D02796" w:rsidRDefault="00D02796" w:rsidP="00D0279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Services Provided: We offer massage therapy, energy healing, and spiritual coaching services. These are intended for wellness and relaxation purposes.</w:t>
      </w:r>
    </w:p>
    <w:p w14:paraId="131C3A89" w14:textId="77777777" w:rsidR="00D02796" w:rsidRDefault="00D02796" w:rsidP="00D0279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Client Responsibility: Clients should inform the practitioner of any medical conditions or concerns prior to sessions. Our services are not a substitute for medical treatment.</w:t>
      </w:r>
    </w:p>
    <w:p w14:paraId="3CFE4F45" w14:textId="77777777" w:rsidR="00D02796" w:rsidRDefault="00D02796" w:rsidP="00D0279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Appointments &amp; Cancellations: We require 24 hours’ notice for cancellations or rescheduling. Late cancellations may incur a fee.</w:t>
      </w:r>
    </w:p>
    <w:p w14:paraId="0333D812" w14:textId="367E6D1B" w:rsidR="00D02796" w:rsidRDefault="00D02796" w:rsidP="00D0279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Payment: Payment is due at the time of service. </w:t>
      </w:r>
      <w:r>
        <w:rPr>
          <w:rFonts w:ascii="Arial" w:hAnsi="Arial" w:cs="Arial"/>
          <w:color w:val="222222"/>
        </w:rPr>
        <w:t>I</w:t>
      </w:r>
      <w:r>
        <w:rPr>
          <w:rFonts w:ascii="Arial" w:hAnsi="Arial" w:cs="Arial"/>
          <w:color w:val="222222"/>
        </w:rPr>
        <w:t xml:space="preserve"> accept </w:t>
      </w:r>
      <w:r>
        <w:rPr>
          <w:rFonts w:ascii="Arial" w:hAnsi="Arial" w:cs="Arial"/>
          <w:color w:val="222222"/>
        </w:rPr>
        <w:t xml:space="preserve">Cash, PayPal, Venmo and Zelle. </w:t>
      </w:r>
    </w:p>
    <w:p w14:paraId="76F4E162" w14:textId="77777777" w:rsidR="00D02796" w:rsidRDefault="00D02796" w:rsidP="00D0279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Liability: We are not liable for any pre-existing conditions or any adverse reactions. Clients assume responsibility for their own well-being.</w:t>
      </w:r>
    </w:p>
    <w:p w14:paraId="2B776B4F" w14:textId="77777777" w:rsidR="00D02796" w:rsidRDefault="00D02796" w:rsidP="00D0279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Privacy: Any personal information shared is kept confidential and used solely for providing services.</w:t>
      </w:r>
    </w:p>
    <w:p w14:paraId="02F78341" w14:textId="77777777" w:rsidR="00D02796" w:rsidRDefault="00D02796" w:rsidP="00D0279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Changes to Terms: We reserve the right to update these terms. Continued use of our services implies acceptance. </w:t>
      </w:r>
    </w:p>
    <w:p w14:paraId="3B91431A" w14:textId="6C730D68" w:rsidR="00D02796" w:rsidRPr="00D02796" w:rsidRDefault="00D02796" w:rsidP="00D0279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 w:rsidRPr="00D02796">
        <w:rPr>
          <w:rFonts w:ascii="Arial" w:hAnsi="Arial" w:cs="Arial"/>
          <w:color w:val="222222"/>
        </w:rPr>
        <w:t>Copyright &amp; Non-Reproduction: The content, policies, and terms on this website are proprietary and may not be copied, reproduced, or used on other websites without express written permission.</w:t>
      </w:r>
    </w:p>
    <w:p w14:paraId="601EC48B" w14:textId="77777777" w:rsidR="008D0281" w:rsidRDefault="008D0281"/>
    <w:sectPr w:rsidR="008D0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6E5"/>
    <w:multiLevelType w:val="multilevel"/>
    <w:tmpl w:val="06F8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88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96"/>
    <w:rsid w:val="00502344"/>
    <w:rsid w:val="008D0281"/>
    <w:rsid w:val="00D02796"/>
    <w:rsid w:val="00D15353"/>
    <w:rsid w:val="00DC6EC6"/>
    <w:rsid w:val="00E3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7FD5"/>
  <w15:chartTrackingRefBased/>
  <w15:docId w15:val="{6B3A8756-04AD-4438-9BAB-3C2480B8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7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2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jag</dc:creator>
  <cp:keywords/>
  <dc:description/>
  <cp:lastModifiedBy>kim jag</cp:lastModifiedBy>
  <cp:revision>1</cp:revision>
  <dcterms:created xsi:type="dcterms:W3CDTF">2026-02-12T21:25:00Z</dcterms:created>
  <dcterms:modified xsi:type="dcterms:W3CDTF">2026-02-12T21:27:00Z</dcterms:modified>
</cp:coreProperties>
</file>